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49B" w:rsidRDefault="00AC549B" w:rsidP="00AC549B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4D6D5A">
        <w:rPr>
          <w:rFonts w:ascii="Times New Roman" w:hAnsi="Times New Roman"/>
          <w:sz w:val="28"/>
          <w:szCs w:val="28"/>
        </w:rPr>
        <w:t xml:space="preserve">ЧЕРНОМЫСИНСКОГО                           СЕЛЬСОВЕТА </w:t>
      </w:r>
      <w:r>
        <w:rPr>
          <w:rFonts w:ascii="Times New Roman" w:hAnsi="Times New Roman"/>
          <w:sz w:val="28"/>
          <w:szCs w:val="28"/>
        </w:rPr>
        <w:t>УБИНСКОГО РАЙОНА</w:t>
      </w:r>
    </w:p>
    <w:p w:rsidR="00AC549B" w:rsidRDefault="00AC549B" w:rsidP="00AC549B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AC549B" w:rsidRDefault="004614B4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Тридцатой</w:t>
      </w:r>
      <w:bookmarkStart w:id="0" w:name="_GoBack"/>
      <w:bookmarkEnd w:id="0"/>
      <w:r w:rsidR="004D6D5A">
        <w:rPr>
          <w:rFonts w:ascii="Times New Roman" w:hAnsi="Times New Roman"/>
          <w:sz w:val="28"/>
          <w:szCs w:val="28"/>
        </w:rPr>
        <w:t xml:space="preserve"> внеочередной</w:t>
      </w:r>
      <w:r w:rsidR="00AC549B">
        <w:rPr>
          <w:rFonts w:ascii="Times New Roman" w:hAnsi="Times New Roman"/>
          <w:sz w:val="28"/>
          <w:szCs w:val="28"/>
        </w:rPr>
        <w:t xml:space="preserve"> сессии шестого  созыва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549B" w:rsidRDefault="004D6D5A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73A8B">
        <w:rPr>
          <w:rFonts w:ascii="Times New Roman" w:hAnsi="Times New Roman"/>
          <w:sz w:val="28"/>
          <w:szCs w:val="28"/>
        </w:rPr>
        <w:t>7</w:t>
      </w:r>
      <w:r w:rsidR="00AC549B">
        <w:rPr>
          <w:rFonts w:ascii="Times New Roman" w:hAnsi="Times New Roman"/>
          <w:sz w:val="28"/>
          <w:szCs w:val="28"/>
        </w:rPr>
        <w:t>.0</w:t>
      </w:r>
      <w:r w:rsidR="00673A8B">
        <w:rPr>
          <w:rFonts w:ascii="Times New Roman" w:hAnsi="Times New Roman"/>
          <w:sz w:val="28"/>
          <w:szCs w:val="28"/>
        </w:rPr>
        <w:t>5</w:t>
      </w:r>
      <w:r w:rsidR="00AC549B">
        <w:rPr>
          <w:rFonts w:ascii="Times New Roman" w:hAnsi="Times New Roman"/>
          <w:sz w:val="28"/>
          <w:szCs w:val="28"/>
        </w:rPr>
        <w:t xml:space="preserve">.2024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№1</w:t>
      </w:r>
      <w:r w:rsidR="00673A8B">
        <w:rPr>
          <w:rFonts w:ascii="Times New Roman" w:hAnsi="Times New Roman"/>
          <w:sz w:val="28"/>
          <w:szCs w:val="28"/>
        </w:rPr>
        <w:t>46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Совета депутатов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от 2</w:t>
      </w:r>
      <w:r w:rsidR="004D6D5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.12.2023 № 12</w:t>
      </w:r>
      <w:r w:rsidR="004D6D5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на 2024год и плановый период 2025 и 2026 годов»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решение    № 12</w:t>
      </w:r>
      <w:r w:rsidR="004D6D5A">
        <w:rPr>
          <w:rFonts w:ascii="Times New Roman" w:hAnsi="Times New Roman"/>
          <w:sz w:val="28"/>
          <w:szCs w:val="28"/>
        </w:rPr>
        <w:t>9 двадцать седьмой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от 2</w:t>
      </w:r>
      <w:r w:rsidR="004D6D5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.12.2023 «О  бюджете 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 на 2024год и плановый период 2025-2026гг» </w:t>
      </w:r>
      <w:r w:rsidR="00673A8B">
        <w:rPr>
          <w:rFonts w:ascii="Times New Roman" w:hAnsi="Times New Roman"/>
          <w:sz w:val="28"/>
          <w:szCs w:val="28"/>
        </w:rPr>
        <w:t>с учетом изменений внесенных Решениями №136 от 19.01.2024.</w:t>
      </w:r>
    </w:p>
    <w:p w:rsidR="00AC549B" w:rsidRDefault="00AC549B" w:rsidP="00AC549B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Основные характеристики бюджета муниципального образования </w:t>
      </w:r>
      <w:proofErr w:type="spellStart"/>
      <w:r w:rsidR="00673A8B">
        <w:rPr>
          <w:rFonts w:ascii="Times New Roman" w:eastAsia="Calibri" w:hAnsi="Times New Roman"/>
          <w:b/>
          <w:sz w:val="28"/>
          <w:szCs w:val="28"/>
        </w:rPr>
        <w:t>Черномысинского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сельсовета Убинского района Новосибирской области на 2024 год и плановый период 2025 и 2026 годов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1.1.1.пп1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1. изложить в следующей редакции: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Прогнозируемый общий объем доходов </w:t>
      </w:r>
      <w:r w:rsidR="00673A8B">
        <w:rPr>
          <w:rFonts w:ascii="Times New Roman" w:hAnsi="Times New Roman"/>
          <w:sz w:val="28"/>
          <w:szCs w:val="28"/>
        </w:rPr>
        <w:t>местного бюджета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 xml:space="preserve"> 1</w:t>
      </w:r>
      <w:r w:rsidR="00673A8B">
        <w:rPr>
          <w:rFonts w:ascii="Times New Roman" w:hAnsi="Times New Roman"/>
          <w:sz w:val="28"/>
          <w:szCs w:val="28"/>
        </w:rPr>
        <w:t>1994</w:t>
      </w:r>
      <w:r>
        <w:rPr>
          <w:rFonts w:ascii="Times New Roman" w:hAnsi="Times New Roman"/>
          <w:sz w:val="28"/>
          <w:szCs w:val="28"/>
        </w:rPr>
        <w:t>,</w:t>
      </w:r>
      <w:r w:rsidR="00673A8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тыс. рублей,  в том числе общий объем безвозмездных поступлений в сумме  1</w:t>
      </w:r>
      <w:r w:rsidR="00673A8B">
        <w:rPr>
          <w:rFonts w:ascii="Times New Roman" w:hAnsi="Times New Roman"/>
          <w:sz w:val="28"/>
          <w:szCs w:val="28"/>
        </w:rPr>
        <w:t>0322</w:t>
      </w:r>
      <w:r>
        <w:rPr>
          <w:rFonts w:ascii="Times New Roman" w:hAnsi="Times New Roman"/>
          <w:sz w:val="28"/>
          <w:szCs w:val="28"/>
        </w:rPr>
        <w:t xml:space="preserve">,3 тыс. рублей, из них объем </w:t>
      </w:r>
      <w:r>
        <w:rPr>
          <w:rFonts w:ascii="Times New Roman" w:hAnsi="Times New Roman"/>
          <w:color w:val="000000" w:themeColor="text1"/>
          <w:sz w:val="28"/>
          <w:szCs w:val="28"/>
        </w:rPr>
        <w:t>межбюджетных</w:t>
      </w:r>
      <w:r>
        <w:rPr>
          <w:rFonts w:ascii="Times New Roman" w:hAnsi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сумме 1</w:t>
      </w:r>
      <w:r w:rsidR="00673A8B">
        <w:rPr>
          <w:rFonts w:ascii="Times New Roman" w:hAnsi="Times New Roman"/>
          <w:sz w:val="28"/>
          <w:szCs w:val="28"/>
        </w:rPr>
        <w:t>0322</w:t>
      </w:r>
      <w:r>
        <w:rPr>
          <w:rFonts w:ascii="Times New Roman" w:hAnsi="Times New Roman"/>
          <w:sz w:val="28"/>
          <w:szCs w:val="28"/>
        </w:rPr>
        <w:t xml:space="preserve">,3 тыс. рублей, в том числе объем субсидий, субвенций и иных межбюджетных трансфертов, имеющих целевое назначение, в сумме  </w:t>
      </w:r>
      <w:r w:rsidR="00155E63">
        <w:rPr>
          <w:rFonts w:ascii="Times New Roman" w:hAnsi="Times New Roman"/>
          <w:sz w:val="28"/>
          <w:szCs w:val="28"/>
        </w:rPr>
        <w:t>5013</w:t>
      </w:r>
      <w:r>
        <w:rPr>
          <w:rFonts w:ascii="Times New Roman" w:hAnsi="Times New Roman"/>
          <w:sz w:val="28"/>
          <w:szCs w:val="28"/>
        </w:rPr>
        <w:t>,</w:t>
      </w:r>
      <w:r w:rsidR="00155E6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рублей;</w:t>
      </w:r>
      <w:proofErr w:type="gramEnd"/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  пп2п1 изложить в следующей редакции: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 Общий объем расходов бюджета поселения в сумме 1</w:t>
      </w:r>
      <w:r w:rsidR="00155E63">
        <w:rPr>
          <w:rFonts w:ascii="Times New Roman" w:hAnsi="Times New Roman"/>
          <w:sz w:val="28"/>
          <w:szCs w:val="28"/>
        </w:rPr>
        <w:t>3324</w:t>
      </w:r>
      <w:r>
        <w:rPr>
          <w:rFonts w:ascii="Times New Roman" w:hAnsi="Times New Roman"/>
          <w:sz w:val="28"/>
          <w:szCs w:val="28"/>
        </w:rPr>
        <w:t>,</w:t>
      </w:r>
      <w:r w:rsidR="00155E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Дефицит бюджета поселения в сумме </w:t>
      </w:r>
      <w:r w:rsidR="00155E63">
        <w:rPr>
          <w:rFonts w:ascii="Times New Roman" w:hAnsi="Times New Roman"/>
          <w:sz w:val="28"/>
          <w:szCs w:val="28"/>
        </w:rPr>
        <w:t>1379</w:t>
      </w:r>
      <w:r>
        <w:rPr>
          <w:rFonts w:ascii="Times New Roman" w:hAnsi="Times New Roman"/>
          <w:sz w:val="28"/>
          <w:szCs w:val="28"/>
        </w:rPr>
        <w:t>,</w:t>
      </w:r>
      <w:r w:rsidR="00155E6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тыс. рублей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1.1.4. пп1.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2. изложить в следующей редакции: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3140">
        <w:rPr>
          <w:rFonts w:ascii="Times New Roman" w:hAnsi="Times New Roman"/>
          <w:sz w:val="28"/>
          <w:szCs w:val="28"/>
        </w:rPr>
        <w:lastRenderedPageBreak/>
        <w:t>1) прогнозируемый общий объем доходов местного б</w:t>
      </w:r>
      <w:r>
        <w:rPr>
          <w:rFonts w:ascii="Times New Roman" w:hAnsi="Times New Roman"/>
          <w:sz w:val="28"/>
          <w:szCs w:val="28"/>
        </w:rPr>
        <w:t xml:space="preserve">юджета на 2025 год в сумме </w:t>
      </w:r>
      <w:r w:rsidR="00DB571D">
        <w:rPr>
          <w:rFonts w:ascii="Times New Roman" w:hAnsi="Times New Roman"/>
          <w:sz w:val="28"/>
          <w:szCs w:val="28"/>
        </w:rPr>
        <w:t>3318</w:t>
      </w:r>
      <w:r w:rsidRPr="005C3140">
        <w:rPr>
          <w:rFonts w:ascii="Times New Roman" w:hAnsi="Times New Roman"/>
          <w:sz w:val="28"/>
          <w:szCs w:val="28"/>
        </w:rPr>
        <w:t>,</w:t>
      </w:r>
      <w:r w:rsidR="00DB571D">
        <w:rPr>
          <w:rFonts w:ascii="Times New Roman" w:hAnsi="Times New Roman"/>
          <w:sz w:val="28"/>
          <w:szCs w:val="28"/>
        </w:rPr>
        <w:t>7</w:t>
      </w:r>
      <w:r w:rsidRPr="005C3140">
        <w:rPr>
          <w:rFonts w:ascii="Times New Roman" w:hAnsi="Times New Roman"/>
          <w:sz w:val="28"/>
          <w:szCs w:val="28"/>
        </w:rPr>
        <w:t xml:space="preserve"> тыс. рублей, в том числе объем безвозмез</w:t>
      </w:r>
      <w:r w:rsidR="00DB571D">
        <w:rPr>
          <w:rFonts w:ascii="Times New Roman" w:hAnsi="Times New Roman"/>
          <w:sz w:val="28"/>
          <w:szCs w:val="28"/>
        </w:rPr>
        <w:t>дных поступлений в сумме 1530</w:t>
      </w:r>
      <w:r>
        <w:rPr>
          <w:rFonts w:ascii="Times New Roman" w:hAnsi="Times New Roman"/>
          <w:sz w:val="28"/>
          <w:szCs w:val="28"/>
        </w:rPr>
        <w:t>,</w:t>
      </w:r>
      <w:r w:rsidR="00DB571D">
        <w:rPr>
          <w:rFonts w:ascii="Times New Roman" w:hAnsi="Times New Roman"/>
          <w:sz w:val="28"/>
          <w:szCs w:val="28"/>
        </w:rPr>
        <w:t>5</w:t>
      </w:r>
      <w:r w:rsidRPr="005C3140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>
        <w:rPr>
          <w:rFonts w:ascii="Times New Roman" w:hAnsi="Times New Roman"/>
          <w:sz w:val="28"/>
          <w:szCs w:val="28"/>
        </w:rPr>
        <w:t xml:space="preserve">йской Федерации, в сумме </w:t>
      </w:r>
      <w:r w:rsidR="00DB571D">
        <w:rPr>
          <w:rFonts w:ascii="Times New Roman" w:hAnsi="Times New Roman"/>
          <w:sz w:val="28"/>
          <w:szCs w:val="28"/>
        </w:rPr>
        <w:t>1530</w:t>
      </w:r>
      <w:r>
        <w:rPr>
          <w:rFonts w:ascii="Times New Roman" w:hAnsi="Times New Roman"/>
          <w:sz w:val="28"/>
          <w:szCs w:val="28"/>
        </w:rPr>
        <w:t>,</w:t>
      </w:r>
      <w:r w:rsidR="00DB571D">
        <w:rPr>
          <w:rFonts w:ascii="Times New Roman" w:hAnsi="Times New Roman"/>
          <w:sz w:val="28"/>
          <w:szCs w:val="28"/>
        </w:rPr>
        <w:t>5</w:t>
      </w:r>
      <w:r w:rsidRPr="005C3140"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DB571D">
        <w:rPr>
          <w:rFonts w:ascii="Times New Roman" w:hAnsi="Times New Roman"/>
          <w:sz w:val="28"/>
          <w:szCs w:val="28"/>
        </w:rPr>
        <w:t>183</w:t>
      </w:r>
      <w:r w:rsidRPr="005C3140">
        <w:rPr>
          <w:rFonts w:ascii="Times New Roman" w:hAnsi="Times New Roman"/>
          <w:sz w:val="28"/>
          <w:szCs w:val="28"/>
        </w:rPr>
        <w:t>,</w:t>
      </w:r>
      <w:r w:rsidR="00DB571D">
        <w:rPr>
          <w:rFonts w:ascii="Times New Roman" w:hAnsi="Times New Roman"/>
          <w:sz w:val="28"/>
          <w:szCs w:val="28"/>
        </w:rPr>
        <w:t>6</w:t>
      </w:r>
      <w:proofErr w:type="gramEnd"/>
      <w:r w:rsidRPr="005C31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C3140">
        <w:rPr>
          <w:rFonts w:ascii="Times New Roman" w:hAnsi="Times New Roman"/>
          <w:sz w:val="28"/>
          <w:szCs w:val="28"/>
        </w:rPr>
        <w:t>тыс. рубле</w:t>
      </w:r>
      <w:r>
        <w:rPr>
          <w:rFonts w:ascii="Times New Roman" w:hAnsi="Times New Roman"/>
          <w:sz w:val="28"/>
          <w:szCs w:val="28"/>
        </w:rPr>
        <w:t xml:space="preserve">й, и на 2026 год в сумме </w:t>
      </w:r>
      <w:r w:rsidR="00DB571D">
        <w:rPr>
          <w:rFonts w:ascii="Times New Roman" w:hAnsi="Times New Roman"/>
          <w:sz w:val="28"/>
          <w:szCs w:val="28"/>
        </w:rPr>
        <w:t>3188</w:t>
      </w:r>
      <w:r>
        <w:rPr>
          <w:rFonts w:ascii="Times New Roman" w:hAnsi="Times New Roman"/>
          <w:sz w:val="28"/>
          <w:szCs w:val="28"/>
        </w:rPr>
        <w:t>,</w:t>
      </w:r>
      <w:r w:rsidR="00DB571D">
        <w:rPr>
          <w:rFonts w:ascii="Times New Roman" w:hAnsi="Times New Roman"/>
          <w:sz w:val="28"/>
          <w:szCs w:val="28"/>
        </w:rPr>
        <w:t>5</w:t>
      </w:r>
      <w:r w:rsidRPr="005C3140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</w:t>
      </w:r>
      <w:r>
        <w:rPr>
          <w:rFonts w:ascii="Times New Roman" w:hAnsi="Times New Roman"/>
          <w:sz w:val="28"/>
          <w:szCs w:val="28"/>
        </w:rPr>
        <w:t>ступлений в сумме</w:t>
      </w:r>
      <w:r w:rsidR="00DB571D">
        <w:rPr>
          <w:rFonts w:ascii="Times New Roman" w:hAnsi="Times New Roman"/>
          <w:sz w:val="28"/>
          <w:szCs w:val="28"/>
        </w:rPr>
        <w:t xml:space="preserve"> 1376,9</w:t>
      </w:r>
      <w:r w:rsidRPr="005C3140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>
        <w:rPr>
          <w:rFonts w:ascii="Times New Roman" w:hAnsi="Times New Roman"/>
          <w:sz w:val="28"/>
          <w:szCs w:val="28"/>
        </w:rPr>
        <w:t xml:space="preserve">йской Федерации, в сумме </w:t>
      </w:r>
      <w:r w:rsidR="00DB571D">
        <w:rPr>
          <w:rFonts w:ascii="Times New Roman" w:hAnsi="Times New Roman"/>
          <w:sz w:val="28"/>
          <w:szCs w:val="28"/>
        </w:rPr>
        <w:t>1376</w:t>
      </w:r>
      <w:r>
        <w:rPr>
          <w:rFonts w:ascii="Times New Roman" w:hAnsi="Times New Roman"/>
          <w:sz w:val="28"/>
          <w:szCs w:val="28"/>
        </w:rPr>
        <w:t>,</w:t>
      </w:r>
      <w:r w:rsidR="00DB571D">
        <w:rPr>
          <w:rFonts w:ascii="Times New Roman" w:hAnsi="Times New Roman"/>
          <w:sz w:val="28"/>
          <w:szCs w:val="28"/>
        </w:rPr>
        <w:t>9</w:t>
      </w:r>
      <w:r w:rsidRPr="005C3140"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A2235C">
        <w:rPr>
          <w:rFonts w:ascii="Times New Roman" w:hAnsi="Times New Roman"/>
          <w:sz w:val="28"/>
          <w:szCs w:val="28"/>
        </w:rPr>
        <w:t>201</w:t>
      </w:r>
      <w:r w:rsidRPr="005C3140">
        <w:rPr>
          <w:rFonts w:ascii="Times New Roman" w:hAnsi="Times New Roman"/>
          <w:sz w:val="28"/>
          <w:szCs w:val="28"/>
        </w:rPr>
        <w:t>,</w:t>
      </w:r>
      <w:r w:rsidR="00A2235C">
        <w:rPr>
          <w:rFonts w:ascii="Times New Roman" w:hAnsi="Times New Roman"/>
          <w:sz w:val="28"/>
          <w:szCs w:val="28"/>
        </w:rPr>
        <w:t>5</w:t>
      </w:r>
      <w:r w:rsidRPr="005C3140">
        <w:rPr>
          <w:rFonts w:ascii="Times New Roman" w:hAnsi="Times New Roman"/>
          <w:sz w:val="28"/>
          <w:szCs w:val="28"/>
        </w:rPr>
        <w:t xml:space="preserve"> тыс. рублей;</w:t>
      </w:r>
      <w:proofErr w:type="gramEnd"/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1.1.5. пп2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2 изложить в следующей редакции: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766531">
        <w:rPr>
          <w:rFonts w:ascii="Times New Roman" w:hAnsi="Times New Roman"/>
          <w:sz w:val="28"/>
          <w:szCs w:val="28"/>
        </w:rPr>
        <w:t>2) общий объем расходов местного б</w:t>
      </w:r>
      <w:r>
        <w:rPr>
          <w:rFonts w:ascii="Times New Roman" w:hAnsi="Times New Roman"/>
          <w:sz w:val="28"/>
          <w:szCs w:val="28"/>
        </w:rPr>
        <w:t xml:space="preserve">юджета на 2025 год в сумме </w:t>
      </w:r>
      <w:r w:rsidR="00A2235C">
        <w:rPr>
          <w:rFonts w:ascii="Times New Roman" w:hAnsi="Times New Roman"/>
          <w:sz w:val="28"/>
          <w:szCs w:val="28"/>
        </w:rPr>
        <w:t>3318,7</w:t>
      </w:r>
      <w:r w:rsidRPr="00766531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 xml:space="preserve"> и на 2026 год в сумме </w:t>
      </w:r>
      <w:r w:rsidR="0074053C">
        <w:rPr>
          <w:rFonts w:ascii="Times New Roman" w:hAnsi="Times New Roman"/>
          <w:sz w:val="28"/>
          <w:szCs w:val="28"/>
        </w:rPr>
        <w:t>3188</w:t>
      </w:r>
      <w:r>
        <w:rPr>
          <w:rFonts w:ascii="Times New Roman" w:hAnsi="Times New Roman"/>
          <w:sz w:val="28"/>
          <w:szCs w:val="28"/>
        </w:rPr>
        <w:t>,</w:t>
      </w:r>
      <w:r w:rsidR="0074053C">
        <w:rPr>
          <w:rFonts w:ascii="Times New Roman" w:hAnsi="Times New Roman"/>
          <w:sz w:val="28"/>
          <w:szCs w:val="28"/>
        </w:rPr>
        <w:t>5</w:t>
      </w:r>
      <w:r w:rsidRPr="00766531">
        <w:rPr>
          <w:rFonts w:ascii="Times New Roman" w:hAnsi="Times New Roman"/>
          <w:sz w:val="28"/>
          <w:szCs w:val="28"/>
        </w:rPr>
        <w:t xml:space="preserve"> тыс. рублей</w:t>
      </w:r>
    </w:p>
    <w:p w:rsidR="00C51424" w:rsidRDefault="00C51424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Calibri" w:hAnsi="Times New Roman"/>
          <w:b/>
          <w:sz w:val="28"/>
          <w:szCs w:val="28"/>
        </w:rPr>
        <w:t>Статья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2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>. Бюджетные ассигнования местного бюджета на 2024 год и плановый период 2025 и 2026 годов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2.1.Приложение №1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   на очередной финансовый год и плановый периоды»  изложить в новой редакции, согласно приложению 1  к настоящему  решению;</w:t>
      </w:r>
    </w:p>
    <w:p w:rsidR="00AC549B" w:rsidRDefault="00AC549B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Приложение № 2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расходов классификации расходов бюджета  на очередной финансовый год и плановый период» изложить в новой редакции согласно приложению № 2 к настоящему решению;</w:t>
      </w:r>
    </w:p>
    <w:p w:rsidR="00AC549B" w:rsidRDefault="00AC549B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Приложение №3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</w:t>
      </w:r>
      <w:proofErr w:type="spellStart"/>
      <w:r w:rsidR="0074053C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 Новосибирской области на финансовый 2024 год и плановый периоды 2025 и 2026 годы изложить в новой редакции, согласно приложению №3 к настоящему решению;</w:t>
      </w:r>
    </w:p>
    <w:p w:rsidR="00AC549B" w:rsidRDefault="00AC549B" w:rsidP="00AC549B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eastAsia="Calibri" w:hAnsi="Times New Roman"/>
          <w:b/>
          <w:sz w:val="28"/>
          <w:szCs w:val="28"/>
        </w:rPr>
        <w:t>Статья 6.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AC549B" w:rsidTr="00DA6A4A">
        <w:trPr>
          <w:trHeight w:val="187"/>
        </w:trPr>
        <w:tc>
          <w:tcPr>
            <w:tcW w:w="10846" w:type="dxa"/>
            <w:gridSpan w:val="5"/>
            <w:hideMark/>
          </w:tcPr>
          <w:p w:rsidR="00AC549B" w:rsidRDefault="00AC549B" w:rsidP="0074053C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3.1.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№6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</w:t>
            </w:r>
            <w:r w:rsidR="0074053C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Черномысинского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2024год и плановый период 2025 и 2026 годов» изложить в новой редакции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согласно приложению № 4 к настоящему решению.</w:t>
            </w:r>
          </w:p>
        </w:tc>
      </w:tr>
      <w:tr w:rsidR="00AC549B" w:rsidTr="00DA6A4A">
        <w:trPr>
          <w:trHeight w:val="319"/>
        </w:trPr>
        <w:tc>
          <w:tcPr>
            <w:tcW w:w="2587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A12F81" w:rsidRDefault="00AC549B" w:rsidP="00A12F81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A12F81">
        <w:rPr>
          <w:rFonts w:ascii="Times New Roman" w:hAnsi="Times New Roman"/>
          <w:sz w:val="28"/>
          <w:szCs w:val="28"/>
        </w:rPr>
        <w:t xml:space="preserve">4. Опубликовать настоящее решение в газете «Вестник </w:t>
      </w:r>
      <w:proofErr w:type="spellStart"/>
      <w:r w:rsidR="00A12F81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 w:rsidR="00A12F81">
        <w:rPr>
          <w:rFonts w:ascii="Times New Roman" w:hAnsi="Times New Roman"/>
          <w:sz w:val="28"/>
          <w:szCs w:val="28"/>
        </w:rPr>
        <w:t xml:space="preserve">  сельсовета».</w:t>
      </w:r>
    </w:p>
    <w:p w:rsidR="00A12F81" w:rsidRDefault="00A12F81" w:rsidP="00A12F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вступает в силу со дня подписания.</w:t>
      </w:r>
    </w:p>
    <w:p w:rsidR="00A12F81" w:rsidRDefault="00A12F81" w:rsidP="00A12F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</w:t>
      </w: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В.В.Серафимович</w:t>
      </w:r>
      <w:proofErr w:type="spellEnd"/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12F81" w:rsidRDefault="00A12F81" w:rsidP="00A12F8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                                                                                                   Новосибирской области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Н.П.Есипова</w:t>
      </w:r>
      <w:proofErr w:type="spellEnd"/>
    </w:p>
    <w:p w:rsidR="00AC549B" w:rsidRDefault="00AC549B" w:rsidP="00AC549B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32A" w:rsidRDefault="00F1632A" w:rsidP="00A12F81">
      <w:pPr>
        <w:spacing w:after="0" w:line="240" w:lineRule="auto"/>
      </w:pPr>
      <w:r>
        <w:separator/>
      </w:r>
    </w:p>
  </w:endnote>
  <w:endnote w:type="continuationSeparator" w:id="0">
    <w:p w:rsidR="00F1632A" w:rsidRDefault="00F1632A" w:rsidP="00A1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32A" w:rsidRDefault="00F1632A" w:rsidP="00A12F81">
      <w:pPr>
        <w:spacing w:after="0" w:line="240" w:lineRule="auto"/>
      </w:pPr>
      <w:r>
        <w:separator/>
      </w:r>
    </w:p>
  </w:footnote>
  <w:footnote w:type="continuationSeparator" w:id="0">
    <w:p w:rsidR="00F1632A" w:rsidRDefault="00F1632A" w:rsidP="00A12F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2B"/>
    <w:rsid w:val="000279B3"/>
    <w:rsid w:val="00155E63"/>
    <w:rsid w:val="004614B4"/>
    <w:rsid w:val="004D6D5A"/>
    <w:rsid w:val="00673A8B"/>
    <w:rsid w:val="0074053C"/>
    <w:rsid w:val="00755D76"/>
    <w:rsid w:val="007E50CB"/>
    <w:rsid w:val="008C4574"/>
    <w:rsid w:val="0097032B"/>
    <w:rsid w:val="00A12F81"/>
    <w:rsid w:val="00A2235C"/>
    <w:rsid w:val="00AC549B"/>
    <w:rsid w:val="00BB3ED1"/>
    <w:rsid w:val="00C51424"/>
    <w:rsid w:val="00C95DCC"/>
    <w:rsid w:val="00DB571D"/>
    <w:rsid w:val="00F1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9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F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2F8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2F81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6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4B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9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F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2F8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2F81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6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4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14</cp:revision>
  <cp:lastPrinted>2024-05-23T03:45:00Z</cp:lastPrinted>
  <dcterms:created xsi:type="dcterms:W3CDTF">2024-05-07T09:04:00Z</dcterms:created>
  <dcterms:modified xsi:type="dcterms:W3CDTF">2024-05-23T03:46:00Z</dcterms:modified>
</cp:coreProperties>
</file>